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657"/>
        <w:gridCol w:w="4697"/>
      </w:tblGrid>
      <w:tr w:rsidR="00295636" w14:paraId="4701F085" w14:textId="77777777" w:rsidTr="003C7354">
        <w:tc>
          <w:tcPr>
            <w:tcW w:w="4785" w:type="dxa"/>
          </w:tcPr>
          <w:p w14:paraId="65E1818B" w14:textId="77777777" w:rsidR="00295636" w:rsidRPr="003C7354" w:rsidRDefault="00295636" w:rsidP="0062641A">
            <w:pPr>
              <w:pStyle w:val="ab"/>
              <w:rPr>
                <w:rFonts w:ascii="Times New Roman" w:hAnsi="Times New Roman"/>
              </w:rPr>
            </w:pPr>
          </w:p>
        </w:tc>
        <w:tc>
          <w:tcPr>
            <w:tcW w:w="4785" w:type="dxa"/>
          </w:tcPr>
          <w:p w14:paraId="1733A783" w14:textId="77777777" w:rsidR="00295636" w:rsidRPr="004648E1" w:rsidRDefault="00295636" w:rsidP="00B708D1">
            <w:pPr>
              <w:pStyle w:val="ab"/>
              <w:rPr>
                <w:rFonts w:ascii="Times New Roman" w:hAnsi="Times New Roman"/>
                <w:color w:val="000000"/>
                <w:sz w:val="20"/>
                <w:szCs w:val="20"/>
              </w:rPr>
            </w:pPr>
            <w:r w:rsidRPr="004648E1">
              <w:rPr>
                <w:rFonts w:ascii="Times New Roman" w:hAnsi="Times New Roman"/>
                <w:color w:val="000000"/>
                <w:sz w:val="20"/>
                <w:szCs w:val="20"/>
              </w:rPr>
              <w:t xml:space="preserve">Приложение </w:t>
            </w:r>
            <w:r w:rsidR="004648E1" w:rsidRPr="004648E1">
              <w:rPr>
                <w:rFonts w:ascii="Times New Roman" w:hAnsi="Times New Roman"/>
                <w:color w:val="000000"/>
                <w:sz w:val="20"/>
                <w:szCs w:val="20"/>
              </w:rPr>
              <w:t>14</w:t>
            </w:r>
          </w:p>
          <w:p w14:paraId="33AE034A" w14:textId="4D12B4B6" w:rsidR="00AA7077" w:rsidRPr="004648E1" w:rsidRDefault="00295636" w:rsidP="00B708D1">
            <w:pPr>
              <w:pStyle w:val="ab"/>
              <w:rPr>
                <w:rFonts w:ascii="Times New Roman" w:hAnsi="Times New Roman"/>
                <w:color w:val="000000"/>
                <w:sz w:val="20"/>
                <w:szCs w:val="20"/>
              </w:rPr>
            </w:pPr>
            <w:r w:rsidRPr="004648E1">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w:t>
            </w:r>
            <w:r w:rsidR="00180BEC" w:rsidRPr="004648E1">
              <w:rPr>
                <w:rFonts w:ascii="Times New Roman" w:hAnsi="Times New Roman"/>
                <w:color w:val="000000"/>
                <w:sz w:val="20"/>
                <w:szCs w:val="20"/>
              </w:rPr>
              <w:t>ания "Жигаловский район" на 202</w:t>
            </w:r>
            <w:r w:rsidR="00852135">
              <w:rPr>
                <w:rFonts w:ascii="Times New Roman" w:hAnsi="Times New Roman"/>
                <w:color w:val="000000"/>
                <w:sz w:val="20"/>
                <w:szCs w:val="20"/>
              </w:rPr>
              <w:t>5</w:t>
            </w:r>
            <w:r w:rsidR="00180BEC" w:rsidRPr="004648E1">
              <w:rPr>
                <w:rFonts w:ascii="Times New Roman" w:hAnsi="Times New Roman"/>
                <w:color w:val="000000"/>
                <w:sz w:val="20"/>
                <w:szCs w:val="20"/>
              </w:rPr>
              <w:t xml:space="preserve"> год и плановый период 202</w:t>
            </w:r>
            <w:r w:rsidR="00852135">
              <w:rPr>
                <w:rFonts w:ascii="Times New Roman" w:hAnsi="Times New Roman"/>
                <w:color w:val="000000"/>
                <w:sz w:val="20"/>
                <w:szCs w:val="20"/>
              </w:rPr>
              <w:t>6</w:t>
            </w:r>
            <w:r w:rsidR="00180BEC" w:rsidRPr="004648E1">
              <w:rPr>
                <w:rFonts w:ascii="Times New Roman" w:hAnsi="Times New Roman"/>
                <w:color w:val="000000"/>
                <w:sz w:val="20"/>
                <w:szCs w:val="20"/>
              </w:rPr>
              <w:t xml:space="preserve"> и 20</w:t>
            </w:r>
            <w:r w:rsidR="00911C8C">
              <w:rPr>
                <w:rFonts w:ascii="Times New Roman" w:hAnsi="Times New Roman"/>
                <w:color w:val="000000"/>
                <w:sz w:val="20"/>
                <w:szCs w:val="20"/>
              </w:rPr>
              <w:t>2</w:t>
            </w:r>
            <w:r w:rsidR="00852135">
              <w:rPr>
                <w:rFonts w:ascii="Times New Roman" w:hAnsi="Times New Roman"/>
                <w:color w:val="000000"/>
                <w:sz w:val="20"/>
                <w:szCs w:val="20"/>
              </w:rPr>
              <w:t>7</w:t>
            </w:r>
            <w:r w:rsidRPr="004648E1">
              <w:rPr>
                <w:rFonts w:ascii="Times New Roman" w:hAnsi="Times New Roman"/>
                <w:color w:val="000000"/>
                <w:sz w:val="20"/>
                <w:szCs w:val="20"/>
              </w:rPr>
              <w:t xml:space="preserve"> годов"</w:t>
            </w:r>
          </w:p>
          <w:p w14:paraId="1E0DFBD3" w14:textId="77777777" w:rsidR="00681EFC" w:rsidRPr="00681EFC" w:rsidRDefault="00295636" w:rsidP="00681EFC">
            <w:pPr>
              <w:pStyle w:val="ab"/>
              <w:rPr>
                <w:rFonts w:ascii="Times New Roman" w:hAnsi="Times New Roman"/>
                <w:b/>
                <w:color w:val="000000"/>
                <w:sz w:val="20"/>
                <w:szCs w:val="20"/>
              </w:rPr>
            </w:pPr>
            <w:r w:rsidRPr="004648E1">
              <w:rPr>
                <w:rFonts w:ascii="Times New Roman" w:hAnsi="Times New Roman"/>
                <w:color w:val="000000"/>
                <w:sz w:val="20"/>
                <w:szCs w:val="20"/>
              </w:rPr>
              <w:t xml:space="preserve"> </w:t>
            </w:r>
            <w:r w:rsidR="00681EFC" w:rsidRPr="00681EFC">
              <w:rPr>
                <w:rFonts w:ascii="Times New Roman" w:hAnsi="Times New Roman"/>
                <w:b/>
                <w:color w:val="000000"/>
                <w:sz w:val="20"/>
                <w:szCs w:val="20"/>
              </w:rPr>
              <w:t>«</w:t>
            </w:r>
            <w:proofErr w:type="gramStart"/>
            <w:r w:rsidR="00681EFC" w:rsidRPr="00681EFC">
              <w:rPr>
                <w:rFonts w:ascii="Times New Roman" w:hAnsi="Times New Roman"/>
                <w:b/>
                <w:color w:val="000000"/>
                <w:sz w:val="20"/>
                <w:szCs w:val="20"/>
              </w:rPr>
              <w:t>24»_</w:t>
            </w:r>
            <w:proofErr w:type="gramEnd"/>
            <w:r w:rsidR="00681EFC" w:rsidRPr="00681EFC">
              <w:rPr>
                <w:rFonts w:ascii="Times New Roman" w:hAnsi="Times New Roman"/>
                <w:b/>
                <w:color w:val="000000"/>
                <w:sz w:val="20"/>
                <w:szCs w:val="20"/>
              </w:rPr>
              <w:t xml:space="preserve"> декабря 2024 г. №125</w:t>
            </w:r>
          </w:p>
          <w:p w14:paraId="35C0F84A" w14:textId="1FB5D736" w:rsidR="00295636" w:rsidRPr="00B708D1" w:rsidRDefault="00295636" w:rsidP="00B708D1">
            <w:pPr>
              <w:pStyle w:val="ab"/>
              <w:rPr>
                <w:rFonts w:ascii="Times New Roman" w:hAnsi="Times New Roman"/>
              </w:rPr>
            </w:pPr>
            <w:bookmarkStart w:id="0" w:name="_GoBack"/>
            <w:bookmarkEnd w:id="0"/>
          </w:p>
        </w:tc>
      </w:tr>
    </w:tbl>
    <w:p w14:paraId="3074FCA7" w14:textId="77777777" w:rsidR="00295636" w:rsidRDefault="00295636" w:rsidP="0062641A">
      <w:pPr>
        <w:pStyle w:val="ab"/>
        <w:rPr>
          <w:rFonts w:ascii="Times New Roman" w:hAnsi="Times New Roman"/>
        </w:rPr>
      </w:pPr>
    </w:p>
    <w:p w14:paraId="130D6072" w14:textId="77777777" w:rsidR="00295636" w:rsidRDefault="00295636" w:rsidP="005E3819">
      <w:pPr>
        <w:spacing w:after="0" w:line="240" w:lineRule="auto"/>
        <w:jc w:val="right"/>
        <w:rPr>
          <w:rFonts w:ascii="Times New Roman" w:hAnsi="Times New Roman"/>
          <w:sz w:val="24"/>
          <w:szCs w:val="24"/>
        </w:rPr>
      </w:pPr>
    </w:p>
    <w:p w14:paraId="0339BDB9" w14:textId="77777777" w:rsidR="00295636" w:rsidRPr="005E3819" w:rsidRDefault="00295636" w:rsidP="005E3819">
      <w:pPr>
        <w:spacing w:after="0" w:line="240" w:lineRule="auto"/>
        <w:jc w:val="right"/>
        <w:rPr>
          <w:rFonts w:ascii="Times New Roman" w:hAnsi="Times New Roman"/>
          <w:sz w:val="24"/>
          <w:szCs w:val="24"/>
        </w:rPr>
      </w:pPr>
    </w:p>
    <w:p w14:paraId="5930208C" w14:textId="77777777"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14:paraId="265D797F" w14:textId="75290E46"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180BEC">
        <w:rPr>
          <w:rFonts w:ascii="Times New Roman" w:hAnsi="Times New Roman"/>
          <w:sz w:val="28"/>
          <w:szCs w:val="28"/>
        </w:rPr>
        <w:t>АННОСТИ МЕСТНЫХ БЮДЖЕТОВ НА 202</w:t>
      </w:r>
      <w:r w:rsidR="00852135">
        <w:rPr>
          <w:rFonts w:ascii="Times New Roman" w:hAnsi="Times New Roman"/>
          <w:sz w:val="28"/>
          <w:szCs w:val="28"/>
        </w:rPr>
        <w:t>5</w:t>
      </w:r>
      <w:r w:rsidRPr="00B708D1">
        <w:rPr>
          <w:rFonts w:ascii="Times New Roman" w:hAnsi="Times New Roman"/>
          <w:sz w:val="28"/>
          <w:szCs w:val="28"/>
        </w:rPr>
        <w:t xml:space="preserve"> ГОД И</w:t>
      </w:r>
      <w:r w:rsidR="00180BEC">
        <w:rPr>
          <w:rFonts w:ascii="Times New Roman" w:hAnsi="Times New Roman"/>
          <w:sz w:val="28"/>
          <w:szCs w:val="28"/>
        </w:rPr>
        <w:t xml:space="preserve"> ПЛАНОВЫЙ ПЕРИОД 202</w:t>
      </w:r>
      <w:r w:rsidR="00852135">
        <w:rPr>
          <w:rFonts w:ascii="Times New Roman" w:hAnsi="Times New Roman"/>
          <w:sz w:val="28"/>
          <w:szCs w:val="28"/>
        </w:rPr>
        <w:t>6</w:t>
      </w:r>
      <w:r w:rsidR="00180BEC">
        <w:rPr>
          <w:rFonts w:ascii="Times New Roman" w:hAnsi="Times New Roman"/>
          <w:sz w:val="28"/>
          <w:szCs w:val="28"/>
        </w:rPr>
        <w:t xml:space="preserve"> И 202</w:t>
      </w:r>
      <w:r w:rsidR="00852135">
        <w:rPr>
          <w:rFonts w:ascii="Times New Roman" w:hAnsi="Times New Roman"/>
          <w:sz w:val="28"/>
          <w:szCs w:val="28"/>
        </w:rPr>
        <w:t>7</w:t>
      </w:r>
      <w:r>
        <w:rPr>
          <w:rFonts w:ascii="Times New Roman" w:hAnsi="Times New Roman"/>
          <w:sz w:val="28"/>
          <w:szCs w:val="28"/>
        </w:rPr>
        <w:t xml:space="preserve"> ГОДОВ</w:t>
      </w:r>
    </w:p>
    <w:p w14:paraId="6B0AD76C" w14:textId="77777777" w:rsidR="00295636" w:rsidRDefault="00295636" w:rsidP="00CC3389">
      <w:pPr>
        <w:spacing w:after="0" w:line="240" w:lineRule="auto"/>
        <w:jc w:val="center"/>
        <w:rPr>
          <w:rFonts w:ascii="Times New Roman" w:hAnsi="Times New Roman"/>
          <w:sz w:val="28"/>
          <w:szCs w:val="28"/>
        </w:rPr>
      </w:pPr>
    </w:p>
    <w:p w14:paraId="19F745B8" w14:textId="77777777"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14:paraId="3E3A6482" w14:textId="23F2A858"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180BEC">
        <w:t>трансфертов, формируется на 202</w:t>
      </w:r>
      <w:r w:rsidR="00852135">
        <w:t>5</w:t>
      </w:r>
      <w:r w:rsidR="00E1605B">
        <w:t xml:space="preserve"> год в размере </w:t>
      </w:r>
      <w:r w:rsidR="00852135">
        <w:t>67 000</w:t>
      </w:r>
      <w:r w:rsidR="00FB480A">
        <w:t>,0</w:t>
      </w:r>
      <w:r w:rsidR="00180BEC">
        <w:t xml:space="preserve"> тыс.</w:t>
      </w:r>
      <w:r w:rsidR="00FB480A">
        <w:t xml:space="preserve"> </w:t>
      </w:r>
      <w:r w:rsidR="00180BEC">
        <w:t>рублей, на 202</w:t>
      </w:r>
      <w:r w:rsidR="00852135">
        <w:t>6</w:t>
      </w:r>
      <w:r w:rsidR="00E1605B">
        <w:t xml:space="preserve"> год в размере </w:t>
      </w:r>
      <w:r w:rsidR="00852135">
        <w:t>41 083,4</w:t>
      </w:r>
      <w:r w:rsidR="00E1605B">
        <w:t xml:space="preserve"> тыс.</w:t>
      </w:r>
      <w:r w:rsidR="00C009E2">
        <w:t xml:space="preserve"> </w:t>
      </w:r>
      <w:r w:rsidR="00180BEC">
        <w:t>рублей, на 202</w:t>
      </w:r>
      <w:r w:rsidR="00852135">
        <w:t>7</w:t>
      </w:r>
      <w:r w:rsidR="00E1605B">
        <w:t xml:space="preserve"> год -</w:t>
      </w:r>
      <w:r w:rsidR="00852135">
        <w:t>39 184,1</w:t>
      </w:r>
      <w:r w:rsidRPr="00E1605B">
        <w:t xml:space="preserve"> тыс.</w:t>
      </w:r>
      <w:r w:rsidR="00C009E2">
        <w:t xml:space="preserve"> </w:t>
      </w:r>
      <w:r w:rsidRPr="00E1605B">
        <w:t>рублей.</w:t>
      </w:r>
    </w:p>
    <w:p w14:paraId="612E9FB3" w14:textId="4BF01E75"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 но не позднее 20</w:t>
      </w:r>
      <w:r w:rsidR="00180BEC">
        <w:t xml:space="preserve"> декабря 202</w:t>
      </w:r>
      <w:r w:rsidR="00852135">
        <w:t>5</w:t>
      </w:r>
      <w:r w:rsidRPr="00DE6A58">
        <w:t xml:space="preserve"> года.</w:t>
      </w:r>
    </w:p>
    <w:p w14:paraId="54B17303" w14:textId="77777777"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14:paraId="369623E4" w14:textId="6D5F7D39"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180BEC">
        <w:rPr>
          <w:rFonts w:ascii="Times New Roman" w:hAnsi="Times New Roman"/>
          <w:sz w:val="28"/>
          <w:szCs w:val="28"/>
        </w:rPr>
        <w:t>денных районным бюджетом на 202</w:t>
      </w:r>
      <w:r w:rsidR="00852135">
        <w:rPr>
          <w:rFonts w:ascii="Times New Roman" w:hAnsi="Times New Roman"/>
          <w:sz w:val="28"/>
          <w:szCs w:val="28"/>
        </w:rPr>
        <w:t>5</w:t>
      </w:r>
      <w:r w:rsidR="00180BEC">
        <w:rPr>
          <w:rFonts w:ascii="Times New Roman" w:hAnsi="Times New Roman"/>
          <w:sz w:val="28"/>
          <w:szCs w:val="28"/>
        </w:rPr>
        <w:t xml:space="preserve"> год и на плановый период 202</w:t>
      </w:r>
      <w:r w:rsidR="00852135">
        <w:rPr>
          <w:rFonts w:ascii="Times New Roman" w:hAnsi="Times New Roman"/>
          <w:sz w:val="28"/>
          <w:szCs w:val="28"/>
        </w:rPr>
        <w:t>6</w:t>
      </w:r>
      <w:r w:rsidR="00180BEC">
        <w:rPr>
          <w:rFonts w:ascii="Times New Roman" w:hAnsi="Times New Roman"/>
          <w:sz w:val="28"/>
          <w:szCs w:val="28"/>
        </w:rPr>
        <w:t xml:space="preserve"> и 202</w:t>
      </w:r>
      <w:r w:rsidR="00852135">
        <w:rPr>
          <w:rFonts w:ascii="Times New Roman" w:hAnsi="Times New Roman"/>
          <w:sz w:val="28"/>
          <w:szCs w:val="28"/>
        </w:rPr>
        <w:t>7</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80BEC"/>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5C2E"/>
    <w:rsid w:val="00344DE0"/>
    <w:rsid w:val="00391A91"/>
    <w:rsid w:val="003B10E6"/>
    <w:rsid w:val="003B716B"/>
    <w:rsid w:val="003C50CF"/>
    <w:rsid w:val="003C5CDA"/>
    <w:rsid w:val="003C7354"/>
    <w:rsid w:val="003D0FA0"/>
    <w:rsid w:val="004067B9"/>
    <w:rsid w:val="00415695"/>
    <w:rsid w:val="00421669"/>
    <w:rsid w:val="0042694A"/>
    <w:rsid w:val="0044460F"/>
    <w:rsid w:val="004554C7"/>
    <w:rsid w:val="004637C8"/>
    <w:rsid w:val="004648E1"/>
    <w:rsid w:val="00477672"/>
    <w:rsid w:val="00493B87"/>
    <w:rsid w:val="0049574D"/>
    <w:rsid w:val="004B7409"/>
    <w:rsid w:val="004C77B1"/>
    <w:rsid w:val="004F5878"/>
    <w:rsid w:val="00535CD2"/>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81EF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135"/>
    <w:rsid w:val="008524FF"/>
    <w:rsid w:val="00861B22"/>
    <w:rsid w:val="00864EB8"/>
    <w:rsid w:val="008E3C7C"/>
    <w:rsid w:val="008E50BC"/>
    <w:rsid w:val="0090022B"/>
    <w:rsid w:val="00907983"/>
    <w:rsid w:val="009118E3"/>
    <w:rsid w:val="00911C8C"/>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B480A"/>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90374"/>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947923">
      <w:bodyDiv w:val="1"/>
      <w:marLeft w:val="0"/>
      <w:marRight w:val="0"/>
      <w:marTop w:val="0"/>
      <w:marBottom w:val="0"/>
      <w:divBdr>
        <w:top w:val="none" w:sz="0" w:space="0" w:color="auto"/>
        <w:left w:val="none" w:sz="0" w:space="0" w:color="auto"/>
        <w:bottom w:val="none" w:sz="0" w:space="0" w:color="auto"/>
        <w:right w:val="none" w:sz="0" w:space="0" w:color="auto"/>
      </w:divBdr>
    </w:div>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241</Words>
  <Characters>1747</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6</cp:revision>
  <cp:lastPrinted>2021-11-15T06:31:00Z</cp:lastPrinted>
  <dcterms:created xsi:type="dcterms:W3CDTF">2022-11-10T07:37:00Z</dcterms:created>
  <dcterms:modified xsi:type="dcterms:W3CDTF">2025-01-10T02:26:00Z</dcterms:modified>
</cp:coreProperties>
</file>